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6668" w14:textId="18A65AC1" w:rsidR="00702D14" w:rsidRPr="00702D14" w:rsidRDefault="000E33F2" w:rsidP="00702D14">
      <w:pPr>
        <w:jc w:val="center"/>
        <w:rPr>
          <w:rFonts w:ascii="游ゴシック" w:eastAsia="游ゴシック" w:hAnsi="游ゴシック"/>
          <w:b/>
          <w:bCs/>
          <w:noProof/>
          <w:color w:val="auto"/>
          <w:sz w:val="21"/>
        </w:rPr>
      </w:pPr>
      <w:bookmarkStart w:id="0" w:name="_Hlk98319112"/>
      <w:r>
        <w:rPr>
          <w:rFonts w:ascii="游ゴシック" w:eastAsia="游ゴシック" w:hAnsi="游ゴシック" w:hint="eastAsia"/>
          <w:b/>
          <w:bCs/>
          <w:noProof/>
          <w:color w:val="auto"/>
          <w:sz w:val="21"/>
        </w:rPr>
        <w:t>大分県</w:t>
      </w:r>
      <w:r w:rsidR="00702D14" w:rsidRPr="00702D14">
        <w:rPr>
          <w:rFonts w:ascii="游ゴシック" w:eastAsia="游ゴシック" w:hAnsi="游ゴシック" w:hint="eastAsia"/>
          <w:b/>
          <w:bCs/>
          <w:noProof/>
          <w:color w:val="auto"/>
          <w:sz w:val="21"/>
        </w:rPr>
        <w:t>高体連主催大会における個人情報及び肖像権に関わる取り扱い</w:t>
      </w:r>
      <w:r w:rsidR="000B7E6C">
        <w:rPr>
          <w:rFonts w:ascii="游ゴシック" w:eastAsia="游ゴシック" w:hAnsi="游ゴシック" w:hint="eastAsia"/>
          <w:b/>
          <w:bCs/>
          <w:noProof/>
          <w:color w:val="auto"/>
          <w:sz w:val="21"/>
        </w:rPr>
        <w:t>規程</w:t>
      </w:r>
      <w:bookmarkEnd w:id="0"/>
    </w:p>
    <w:p w14:paraId="0FB5CAC7" w14:textId="095F0660" w:rsidR="00702D14" w:rsidRPr="00BD3796" w:rsidRDefault="00BD3796" w:rsidP="00BD3796">
      <w:pPr>
        <w:jc w:val="right"/>
        <w:rPr>
          <w:rFonts w:ascii="游ゴシック" w:eastAsia="游ゴシック" w:hAnsi="游ゴシック"/>
          <w:noProof/>
          <w:color w:val="auto"/>
          <w:sz w:val="21"/>
        </w:rPr>
      </w:pPr>
      <w:r w:rsidRPr="00BD3796">
        <w:rPr>
          <w:rFonts w:ascii="游ゴシック" w:eastAsia="游ゴシック" w:hAnsi="游ゴシック" w:hint="eastAsia"/>
          <w:noProof/>
          <w:color w:val="auto"/>
          <w:sz w:val="21"/>
        </w:rPr>
        <w:t>令和４年５月６日</w:t>
      </w:r>
    </w:p>
    <w:p w14:paraId="15F2BE11" w14:textId="752715DB" w:rsidR="00702D14" w:rsidRPr="00702D14" w:rsidRDefault="000E33F2" w:rsidP="00702D14">
      <w:pPr>
        <w:jc w:val="right"/>
        <w:rPr>
          <w:rFonts w:ascii="游ゴシック" w:eastAsia="游ゴシック" w:hAnsi="游ゴシック"/>
          <w:noProof/>
          <w:color w:val="auto"/>
          <w:sz w:val="21"/>
          <w:lang w:eastAsia="zh-TW"/>
        </w:rPr>
      </w:pPr>
      <w:r>
        <w:rPr>
          <w:rFonts w:ascii="游ゴシック" w:eastAsia="游ゴシック" w:hAnsi="游ゴシック" w:hint="eastAsia"/>
          <w:noProof/>
          <w:color w:val="auto"/>
          <w:sz w:val="21"/>
          <w:lang w:eastAsia="zh-TW"/>
        </w:rPr>
        <w:t>大分県</w:t>
      </w:r>
      <w:r w:rsidR="00702D14" w:rsidRPr="00702D14">
        <w:rPr>
          <w:rFonts w:ascii="游ゴシック" w:eastAsia="游ゴシック" w:hAnsi="游ゴシック" w:hint="eastAsia"/>
          <w:noProof/>
          <w:color w:val="auto"/>
          <w:sz w:val="21"/>
          <w:lang w:eastAsia="zh-TW"/>
        </w:rPr>
        <w:t>高等学校体育連盟</w:t>
      </w:r>
    </w:p>
    <w:p w14:paraId="437B7E3E" w14:textId="73A6DE5F" w:rsidR="00702D14" w:rsidRPr="000E33F2" w:rsidRDefault="00702D14" w:rsidP="00702D14">
      <w:pPr>
        <w:ind w:right="840"/>
        <w:rPr>
          <w:rFonts w:ascii="游ゴシック" w:eastAsia="游ゴシック" w:hAnsi="游ゴシック"/>
          <w:noProof/>
          <w:color w:val="auto"/>
          <w:sz w:val="21"/>
          <w:lang w:eastAsia="zh-TW"/>
        </w:rPr>
      </w:pPr>
    </w:p>
    <w:p w14:paraId="63ADD826" w14:textId="7C1C7BA2" w:rsidR="00702D14" w:rsidRPr="00702D14" w:rsidRDefault="000E33F2" w:rsidP="000B7E6C">
      <w:pPr>
        <w:ind w:right="-1" w:firstLineChars="50" w:firstLine="105"/>
        <w:rPr>
          <w:rFonts w:ascii="游ゴシック" w:eastAsia="游ゴシック" w:hAnsi="游ゴシック"/>
          <w:noProof/>
          <w:color w:val="auto"/>
          <w:sz w:val="21"/>
        </w:rPr>
      </w:pPr>
      <w:r>
        <w:rPr>
          <w:rFonts w:ascii="游ゴシック" w:eastAsia="游ゴシック" w:hAnsi="游ゴシック" w:hint="eastAsia"/>
          <w:noProof/>
          <w:color w:val="auto"/>
          <w:sz w:val="21"/>
        </w:rPr>
        <w:t>大分県</w:t>
      </w:r>
      <w:r w:rsidR="00702D14" w:rsidRPr="00702D14">
        <w:rPr>
          <w:rFonts w:ascii="游ゴシック" w:eastAsia="游ゴシック" w:hAnsi="游ゴシック" w:hint="eastAsia"/>
          <w:noProof/>
          <w:color w:val="auto"/>
          <w:sz w:val="21"/>
        </w:rPr>
        <w:t>高等学校体育連盟</w:t>
      </w:r>
      <w:r w:rsidR="00B35916">
        <w:rPr>
          <w:rFonts w:ascii="游ゴシック" w:eastAsia="游ゴシック" w:hAnsi="游ゴシック" w:hint="eastAsia"/>
          <w:noProof/>
          <w:color w:val="auto"/>
          <w:sz w:val="21"/>
        </w:rPr>
        <w:t>（以下、本連盟）</w:t>
      </w:r>
      <w:r w:rsidR="00702D14" w:rsidRPr="00702D14">
        <w:rPr>
          <w:rFonts w:ascii="游ゴシック" w:eastAsia="游ゴシック" w:hAnsi="游ゴシック" w:hint="eastAsia"/>
          <w:noProof/>
          <w:color w:val="auto"/>
          <w:sz w:val="21"/>
        </w:rPr>
        <w:t>は、</w:t>
      </w:r>
      <w:r w:rsidR="00930017">
        <w:rPr>
          <w:rFonts w:ascii="游ゴシック" w:eastAsia="游ゴシック" w:hAnsi="游ゴシック" w:hint="eastAsia"/>
          <w:noProof/>
          <w:color w:val="auto"/>
          <w:sz w:val="21"/>
        </w:rPr>
        <w:t>本連盟主催大会（以下、本大会）</w:t>
      </w:r>
      <w:r w:rsidR="00702D14">
        <w:rPr>
          <w:rFonts w:ascii="游ゴシック" w:eastAsia="游ゴシック" w:hAnsi="游ゴシック" w:hint="eastAsia"/>
          <w:noProof/>
          <w:color w:val="auto"/>
          <w:sz w:val="21"/>
        </w:rPr>
        <w:t>参加申込書を通じて取得する個人情報及び肖像権の取扱いに関して、以下のとおり対応します。</w:t>
      </w:r>
    </w:p>
    <w:p w14:paraId="72FA0BC1" w14:textId="7FACB9B3" w:rsidR="00702D14" w:rsidRPr="000E33F2" w:rsidRDefault="00702D14" w:rsidP="00702D14">
      <w:pPr>
        <w:rPr>
          <w:rFonts w:ascii="游ゴシック" w:eastAsia="游ゴシック" w:hAnsi="游ゴシック"/>
          <w:color w:val="auto"/>
        </w:rPr>
      </w:pPr>
    </w:p>
    <w:p w14:paraId="7DA1E1CC" w14:textId="7ABE4DE9" w:rsidR="00702D14" w:rsidRPr="00702D14" w:rsidRDefault="00702D14" w:rsidP="00702D14">
      <w:pPr>
        <w:rPr>
          <w:rFonts w:ascii="游ゴシック" w:eastAsia="游ゴシック" w:hAnsi="游ゴシック"/>
          <w:color w:val="auto"/>
        </w:rPr>
      </w:pPr>
      <w:r>
        <w:rPr>
          <w:rFonts w:ascii="游ゴシック" w:eastAsia="游ゴシック" w:hAnsi="游ゴシック" w:hint="eastAsia"/>
          <w:color w:val="auto"/>
        </w:rPr>
        <w:t xml:space="preserve">１　</w:t>
      </w:r>
      <w:r w:rsidRPr="00702D14">
        <w:rPr>
          <w:rFonts w:ascii="游ゴシック" w:eastAsia="游ゴシック" w:hAnsi="游ゴシック" w:hint="eastAsia"/>
          <w:color w:val="auto"/>
        </w:rPr>
        <w:t>参加申込書に記載された個人情報の取り扱い</w:t>
      </w:r>
    </w:p>
    <w:p w14:paraId="46605B9A" w14:textId="1CDBA4C3" w:rsidR="00702D14" w:rsidRPr="00702D14" w:rsidRDefault="00702D14" w:rsidP="00702D14">
      <w:pPr>
        <w:rPr>
          <w:rFonts w:ascii="游ゴシック" w:eastAsia="游ゴシック" w:hAnsi="游ゴシック"/>
        </w:rPr>
      </w:pPr>
      <w:r>
        <w:rPr>
          <w:rFonts w:ascii="游ゴシック" w:eastAsia="游ゴシック" w:hAnsi="游ゴシック" w:hint="eastAsia"/>
        </w:rPr>
        <w:t>（１）</w:t>
      </w:r>
      <w:r w:rsidR="00930017">
        <w:rPr>
          <w:rFonts w:ascii="游ゴシック" w:eastAsia="游ゴシック" w:hAnsi="游ゴシック" w:hint="eastAsia"/>
        </w:rPr>
        <w:t>本</w:t>
      </w:r>
      <w:r w:rsidRPr="00702D14">
        <w:rPr>
          <w:rFonts w:ascii="游ゴシック" w:eastAsia="游ゴシック" w:hAnsi="游ゴシック" w:hint="eastAsia"/>
        </w:rPr>
        <w:t>大会プログラムに掲載されます。</w:t>
      </w:r>
    </w:p>
    <w:p w14:paraId="79A6EC99" w14:textId="312A6992" w:rsidR="00702D14" w:rsidRPr="00702D14" w:rsidRDefault="00702D14" w:rsidP="00702D14">
      <w:pPr>
        <w:rPr>
          <w:rFonts w:ascii="游ゴシック" w:eastAsia="游ゴシック" w:hAnsi="游ゴシック"/>
        </w:rPr>
      </w:pPr>
      <w:r>
        <w:rPr>
          <w:rFonts w:ascii="游ゴシック" w:eastAsia="游ゴシック" w:hAnsi="游ゴシック" w:hint="eastAsia"/>
        </w:rPr>
        <w:t>（２）</w:t>
      </w:r>
      <w:r w:rsidRPr="00702D14">
        <w:rPr>
          <w:rFonts w:ascii="游ゴシック" w:eastAsia="游ゴシック" w:hAnsi="游ゴシック" w:hint="eastAsia"/>
        </w:rPr>
        <w:t>競技会場内でアナウンス等により紹介されることがあります。</w:t>
      </w:r>
    </w:p>
    <w:p w14:paraId="13CF98A1" w14:textId="754B33DF" w:rsidR="00702D14" w:rsidRPr="00702D14" w:rsidRDefault="00702D14" w:rsidP="00702D14">
      <w:pPr>
        <w:rPr>
          <w:rFonts w:ascii="游ゴシック" w:eastAsia="游ゴシック" w:hAnsi="游ゴシック"/>
        </w:rPr>
      </w:pPr>
      <w:r>
        <w:rPr>
          <w:rFonts w:ascii="游ゴシック" w:eastAsia="游ゴシック" w:hAnsi="游ゴシック" w:hint="eastAsia"/>
        </w:rPr>
        <w:t>（３）</w:t>
      </w:r>
      <w:r w:rsidRPr="00702D14">
        <w:rPr>
          <w:rFonts w:ascii="游ゴシック" w:eastAsia="游ゴシック" w:hAnsi="游ゴシック" w:hint="eastAsia"/>
        </w:rPr>
        <w:t>競技会場外の掲示板等に掲載されることがあります。</w:t>
      </w:r>
    </w:p>
    <w:p w14:paraId="1E1F1376" w14:textId="03875826" w:rsidR="00702D14" w:rsidRPr="00702D14" w:rsidRDefault="00702D14" w:rsidP="00702D14">
      <w:pPr>
        <w:rPr>
          <w:rFonts w:ascii="游ゴシック" w:eastAsia="游ゴシック" w:hAnsi="游ゴシック"/>
        </w:rPr>
      </w:pPr>
      <w:r>
        <w:rPr>
          <w:rFonts w:ascii="游ゴシック" w:eastAsia="游ゴシック" w:hAnsi="游ゴシック" w:hint="eastAsia"/>
        </w:rPr>
        <w:t>（４）</w:t>
      </w:r>
      <w:r w:rsidRPr="00702D14">
        <w:rPr>
          <w:rFonts w:ascii="游ゴシック" w:eastAsia="游ゴシック" w:hAnsi="游ゴシック" w:hint="eastAsia"/>
        </w:rPr>
        <w:t>組み合わせ等の内容が大会関連ホームページに掲載されることがあります。</w:t>
      </w:r>
    </w:p>
    <w:p w14:paraId="3BD4A9E0" w14:textId="6842FC7D" w:rsidR="00702D14" w:rsidRDefault="00702D14" w:rsidP="00702D14">
      <w:pPr>
        <w:ind w:left="500" w:hangingChars="250" w:hanging="500"/>
        <w:rPr>
          <w:rFonts w:ascii="游ゴシック" w:eastAsia="游ゴシック" w:hAnsi="游ゴシック"/>
        </w:rPr>
      </w:pPr>
      <w:r>
        <w:rPr>
          <w:rFonts w:ascii="游ゴシック" w:eastAsia="游ゴシック" w:hAnsi="游ゴシック" w:hint="eastAsia"/>
        </w:rPr>
        <w:t>（５）</w:t>
      </w:r>
      <w:r w:rsidRPr="00702D14">
        <w:rPr>
          <w:rFonts w:ascii="游ゴシック" w:eastAsia="游ゴシック" w:hAnsi="游ゴシック" w:hint="eastAsia"/>
        </w:rPr>
        <w:t>氏名・学校名・学年については、報道の正確性を期すため、大会開催前に報道機関に提供することがあります。</w:t>
      </w:r>
    </w:p>
    <w:p w14:paraId="6CDD2418" w14:textId="77777777" w:rsidR="00702D14" w:rsidRPr="00702D14" w:rsidRDefault="00702D14" w:rsidP="00702D14">
      <w:pPr>
        <w:ind w:left="500" w:hangingChars="250" w:hanging="500"/>
        <w:rPr>
          <w:rFonts w:ascii="游ゴシック" w:eastAsia="游ゴシック" w:hAnsi="游ゴシック"/>
        </w:rPr>
      </w:pPr>
    </w:p>
    <w:p w14:paraId="6885C3B3" w14:textId="4A05B7BE" w:rsidR="00702D14" w:rsidRPr="00702D14" w:rsidRDefault="00702D14" w:rsidP="00702D14">
      <w:pPr>
        <w:rPr>
          <w:rFonts w:ascii="游ゴシック" w:eastAsia="游ゴシック" w:hAnsi="游ゴシック"/>
          <w:color w:val="auto"/>
        </w:rPr>
      </w:pPr>
      <w:r>
        <w:rPr>
          <w:rFonts w:ascii="游ゴシック" w:eastAsia="游ゴシック" w:hAnsi="游ゴシック" w:hint="eastAsia"/>
          <w:color w:val="auto"/>
        </w:rPr>
        <w:t>２</w:t>
      </w:r>
      <w:r w:rsidRPr="00702D14">
        <w:rPr>
          <w:rFonts w:ascii="游ゴシック" w:eastAsia="游ゴシック" w:hAnsi="游ゴシック" w:hint="eastAsia"/>
          <w:color w:val="auto"/>
        </w:rPr>
        <w:t xml:space="preserve">　競技結果（記録）等の取り扱い</w:t>
      </w:r>
      <w:r w:rsidR="00930017">
        <w:rPr>
          <w:rFonts w:ascii="游ゴシック" w:eastAsia="游ゴシック" w:hAnsi="游ゴシック" w:hint="eastAsia"/>
          <w:color w:val="auto"/>
        </w:rPr>
        <w:t xml:space="preserve">　</w:t>
      </w:r>
    </w:p>
    <w:p w14:paraId="317C10D5" w14:textId="1780A9E6" w:rsidR="00930017" w:rsidRDefault="00702D14" w:rsidP="00C17082">
      <w:pPr>
        <w:ind w:left="600" w:hangingChars="300" w:hanging="600"/>
        <w:rPr>
          <w:rFonts w:ascii="游ゴシック" w:eastAsia="游ゴシック" w:hAnsi="游ゴシック"/>
        </w:rPr>
      </w:pPr>
      <w:r>
        <w:rPr>
          <w:rFonts w:ascii="游ゴシック" w:eastAsia="游ゴシック" w:hAnsi="游ゴシック" w:hint="eastAsia"/>
        </w:rPr>
        <w:t>（１）</w:t>
      </w:r>
      <w:r w:rsidR="00C17082">
        <w:rPr>
          <w:rFonts w:ascii="游ゴシック" w:eastAsia="游ゴシック" w:hAnsi="游ゴシック" w:hint="eastAsia"/>
        </w:rPr>
        <w:t>本連盟等</w:t>
      </w:r>
      <w:r w:rsidR="00373D81">
        <w:rPr>
          <w:rFonts w:ascii="游ゴシック" w:eastAsia="游ゴシック" w:hAnsi="游ゴシック" w:hint="eastAsia"/>
        </w:rPr>
        <w:t>が</w:t>
      </w:r>
      <w:r w:rsidR="00C17082">
        <w:rPr>
          <w:rFonts w:ascii="游ゴシック" w:eastAsia="游ゴシック" w:hAnsi="游ゴシック" w:hint="eastAsia"/>
        </w:rPr>
        <w:t>認めた報道機関等により、</w:t>
      </w:r>
      <w:r w:rsidRPr="00702D14">
        <w:rPr>
          <w:rFonts w:ascii="游ゴシック" w:eastAsia="游ゴシック" w:hAnsi="游ゴシック" w:hint="eastAsia"/>
        </w:rPr>
        <w:t>新聞・雑誌</w:t>
      </w:r>
      <w:r w:rsidR="00C17082">
        <w:rPr>
          <w:rFonts w:ascii="游ゴシック" w:eastAsia="游ゴシック" w:hAnsi="游ゴシック" w:hint="eastAsia"/>
        </w:rPr>
        <w:t>・テレビ</w:t>
      </w:r>
      <w:r w:rsidRPr="00702D14">
        <w:rPr>
          <w:rFonts w:ascii="游ゴシック" w:eastAsia="游ゴシック" w:hAnsi="游ゴシック" w:hint="eastAsia"/>
        </w:rPr>
        <w:t>及び</w:t>
      </w:r>
      <w:r w:rsidR="00930017">
        <w:rPr>
          <w:rFonts w:ascii="游ゴシック" w:eastAsia="游ゴシック" w:hAnsi="游ゴシック" w:hint="eastAsia"/>
        </w:rPr>
        <w:t>本</w:t>
      </w:r>
      <w:r w:rsidRPr="00702D14">
        <w:rPr>
          <w:rFonts w:ascii="游ゴシック" w:eastAsia="游ゴシック" w:hAnsi="游ゴシック" w:hint="eastAsia"/>
        </w:rPr>
        <w:t>連盟等関連ホームページ</w:t>
      </w:r>
      <w:r w:rsidR="00B35916">
        <w:rPr>
          <w:rFonts w:ascii="游ゴシック" w:eastAsia="游ゴシック" w:hAnsi="游ゴシック" w:hint="eastAsia"/>
        </w:rPr>
        <w:t>上</w:t>
      </w:r>
      <w:r w:rsidRPr="00702D14">
        <w:rPr>
          <w:rFonts w:ascii="游ゴシック" w:eastAsia="游ゴシック" w:hAnsi="游ゴシック" w:hint="eastAsia"/>
        </w:rPr>
        <w:t>で公開されることがあります。</w:t>
      </w:r>
    </w:p>
    <w:p w14:paraId="7601F2F6" w14:textId="5E6706C8" w:rsidR="00702D14" w:rsidRPr="00702D14" w:rsidRDefault="00702D14" w:rsidP="00702D14">
      <w:pPr>
        <w:rPr>
          <w:rFonts w:ascii="游ゴシック" w:eastAsia="游ゴシック" w:hAnsi="游ゴシック"/>
        </w:rPr>
      </w:pPr>
      <w:r>
        <w:rPr>
          <w:rFonts w:ascii="游ゴシック" w:eastAsia="游ゴシック" w:hAnsi="游ゴシック" w:hint="eastAsia"/>
        </w:rPr>
        <w:t>（２）上記は、</w:t>
      </w:r>
      <w:r w:rsidR="00930017">
        <w:rPr>
          <w:rFonts w:ascii="游ゴシック" w:eastAsia="游ゴシック" w:hAnsi="游ゴシック" w:hint="eastAsia"/>
        </w:rPr>
        <w:t>本</w:t>
      </w:r>
      <w:r w:rsidRPr="00702D14">
        <w:rPr>
          <w:rFonts w:ascii="游ゴシック" w:eastAsia="游ゴシック" w:hAnsi="游ゴシック" w:hint="eastAsia"/>
        </w:rPr>
        <w:t>大会プログラム掲載の個人情報とともに掲載されます。</w:t>
      </w:r>
    </w:p>
    <w:p w14:paraId="43D2ADB8" w14:textId="4EB757CD" w:rsidR="00702D14" w:rsidRPr="00702D14" w:rsidRDefault="00D16460" w:rsidP="00D16460">
      <w:pPr>
        <w:ind w:left="600" w:hangingChars="300" w:hanging="600"/>
        <w:rPr>
          <w:rFonts w:ascii="游ゴシック" w:eastAsia="游ゴシック" w:hAnsi="游ゴシック"/>
        </w:rPr>
      </w:pPr>
      <w:r>
        <w:rPr>
          <w:rFonts w:ascii="游ゴシック" w:eastAsia="游ゴシック" w:hAnsi="游ゴシック" w:hint="eastAsia"/>
        </w:rPr>
        <w:t>（３）</w:t>
      </w:r>
      <w:r w:rsidR="00702D14" w:rsidRPr="00702D14">
        <w:rPr>
          <w:rFonts w:ascii="游ゴシック" w:eastAsia="游ゴシック" w:hAnsi="游ゴシック" w:hint="eastAsia"/>
        </w:rPr>
        <w:t>新記録、優勝及び上位入賞結果（記録）等は、次年度以降の</w:t>
      </w:r>
      <w:r>
        <w:rPr>
          <w:rFonts w:ascii="游ゴシック" w:eastAsia="游ゴシック" w:hAnsi="游ゴシック" w:hint="eastAsia"/>
        </w:rPr>
        <w:t>大会</w:t>
      </w:r>
      <w:r w:rsidR="00702D14" w:rsidRPr="00702D14">
        <w:rPr>
          <w:rFonts w:ascii="游ゴシック" w:eastAsia="游ゴシック" w:hAnsi="游ゴシック" w:hint="eastAsia"/>
        </w:rPr>
        <w:t>プログラムに掲載されることがあります。</w:t>
      </w:r>
      <w:r w:rsidR="000B7E6C">
        <w:rPr>
          <w:rFonts w:ascii="游ゴシック" w:eastAsia="游ゴシック" w:hAnsi="游ゴシック" w:hint="eastAsia"/>
        </w:rPr>
        <w:t>また</w:t>
      </w:r>
      <w:r w:rsidR="00B35916">
        <w:rPr>
          <w:rFonts w:ascii="游ゴシック" w:eastAsia="游ゴシック" w:hAnsi="游ゴシック" w:hint="eastAsia"/>
        </w:rPr>
        <w:t>本</w:t>
      </w:r>
      <w:r w:rsidR="000B7E6C">
        <w:rPr>
          <w:rFonts w:ascii="游ゴシック" w:eastAsia="游ゴシック" w:hAnsi="游ゴシック" w:hint="eastAsia"/>
        </w:rPr>
        <w:t>連盟が作成する報告書等にも記載されます。</w:t>
      </w:r>
    </w:p>
    <w:p w14:paraId="56B913F8" w14:textId="77777777" w:rsidR="00702D14" w:rsidRPr="00702D14" w:rsidRDefault="00702D14" w:rsidP="00702D14">
      <w:pPr>
        <w:rPr>
          <w:rFonts w:ascii="游ゴシック" w:eastAsia="游ゴシック" w:hAnsi="游ゴシック"/>
          <w:color w:val="auto"/>
        </w:rPr>
      </w:pPr>
    </w:p>
    <w:p w14:paraId="153FEF48" w14:textId="43D3EDFD" w:rsidR="00702D14" w:rsidRPr="00702D14" w:rsidRDefault="00D16460" w:rsidP="00702D14">
      <w:pPr>
        <w:rPr>
          <w:rFonts w:ascii="游ゴシック" w:eastAsia="游ゴシック" w:hAnsi="游ゴシック"/>
          <w:color w:val="auto"/>
        </w:rPr>
      </w:pPr>
      <w:r>
        <w:rPr>
          <w:rFonts w:ascii="游ゴシック" w:eastAsia="游ゴシック" w:hAnsi="游ゴシック" w:hint="eastAsia"/>
          <w:color w:val="auto"/>
        </w:rPr>
        <w:t xml:space="preserve">３　</w:t>
      </w:r>
      <w:r w:rsidR="00702D14" w:rsidRPr="00702D14">
        <w:rPr>
          <w:rFonts w:ascii="游ゴシック" w:eastAsia="游ゴシック" w:hAnsi="游ゴシック" w:hint="eastAsia"/>
          <w:color w:val="auto"/>
        </w:rPr>
        <w:t>肖像権に関する取り扱い</w:t>
      </w:r>
    </w:p>
    <w:p w14:paraId="7B9EA43E" w14:textId="1A92D22C" w:rsidR="00D16460" w:rsidRDefault="00D16460" w:rsidP="00D16460">
      <w:pPr>
        <w:ind w:left="600" w:hangingChars="300" w:hanging="600"/>
        <w:rPr>
          <w:rFonts w:ascii="游ゴシック" w:eastAsia="游ゴシック" w:hAnsi="游ゴシック"/>
        </w:rPr>
      </w:pPr>
      <w:r>
        <w:rPr>
          <w:rFonts w:ascii="游ゴシック" w:eastAsia="游ゴシック" w:hAnsi="游ゴシック" w:hint="eastAsia"/>
        </w:rPr>
        <w:t>（１）競技者及び指導者は本大会の参加申込書の提出により、</w:t>
      </w:r>
      <w:r w:rsidR="00B35916">
        <w:rPr>
          <w:rFonts w:ascii="游ゴシック" w:eastAsia="游ゴシック" w:hAnsi="游ゴシック" w:hint="eastAsia"/>
        </w:rPr>
        <w:t>本連盟が定めた</w:t>
      </w:r>
      <w:r w:rsidR="00B35916" w:rsidRPr="00B35916">
        <w:rPr>
          <w:rFonts w:ascii="游ゴシック" w:eastAsia="游ゴシック" w:hAnsi="游ゴシック" w:hint="eastAsia"/>
          <w:noProof/>
          <w:color w:val="auto"/>
        </w:rPr>
        <w:t>大分県高体連主催大会における個人情報及び肖像権に関わる取り扱い規程</w:t>
      </w:r>
      <w:r>
        <w:rPr>
          <w:rFonts w:ascii="游ゴシック" w:eastAsia="游ゴシック" w:hAnsi="游ゴシック" w:hint="eastAsia"/>
        </w:rPr>
        <w:t>を承諾したものとします。</w:t>
      </w:r>
    </w:p>
    <w:p w14:paraId="50CB5CFF" w14:textId="3CEE60C1" w:rsidR="00702D14" w:rsidRDefault="00D16460" w:rsidP="00D16460">
      <w:pPr>
        <w:ind w:left="600" w:hangingChars="300" w:hanging="600"/>
        <w:rPr>
          <w:rFonts w:ascii="游ゴシック" w:eastAsia="游ゴシック" w:hAnsi="游ゴシック"/>
        </w:rPr>
      </w:pPr>
      <w:r>
        <w:rPr>
          <w:rFonts w:ascii="游ゴシック" w:eastAsia="游ゴシック" w:hAnsi="游ゴシック" w:hint="eastAsia"/>
        </w:rPr>
        <w:t>（２）</w:t>
      </w:r>
      <w:r w:rsidR="00B35916">
        <w:rPr>
          <w:rFonts w:ascii="游ゴシック" w:eastAsia="游ゴシック" w:hAnsi="游ゴシック" w:hint="eastAsia"/>
        </w:rPr>
        <w:t>本</w:t>
      </w:r>
      <w:r>
        <w:rPr>
          <w:rFonts w:ascii="游ゴシック" w:eastAsia="游ゴシック" w:hAnsi="游ゴシック" w:hint="eastAsia"/>
        </w:rPr>
        <w:t>連盟等に認められた報道機関等によって撮影された写真が、新聞・雑誌・報告書及び</w:t>
      </w:r>
      <w:r w:rsidR="000B7E6C">
        <w:rPr>
          <w:rFonts w:ascii="游ゴシック" w:eastAsia="游ゴシック" w:hAnsi="游ゴシック" w:hint="eastAsia"/>
        </w:rPr>
        <w:t>競技団体等</w:t>
      </w:r>
      <w:r>
        <w:rPr>
          <w:rFonts w:ascii="游ゴシック" w:eastAsia="游ゴシック" w:hAnsi="游ゴシック" w:hint="eastAsia"/>
        </w:rPr>
        <w:t>関連</w:t>
      </w:r>
      <w:r w:rsidR="00702D14" w:rsidRPr="00D16460">
        <w:rPr>
          <w:rFonts w:ascii="游ゴシック" w:eastAsia="游ゴシック" w:hAnsi="游ゴシック" w:hint="eastAsia"/>
        </w:rPr>
        <w:t>ホームページ</w:t>
      </w:r>
      <w:r>
        <w:rPr>
          <w:rFonts w:ascii="游ゴシック" w:eastAsia="游ゴシック" w:hAnsi="游ゴシック" w:hint="eastAsia"/>
        </w:rPr>
        <w:t>で</w:t>
      </w:r>
      <w:r w:rsidR="00702D14" w:rsidRPr="00D16460">
        <w:rPr>
          <w:rFonts w:ascii="游ゴシック" w:eastAsia="游ゴシック" w:hAnsi="游ゴシック" w:hint="eastAsia"/>
        </w:rPr>
        <w:t>公開されることがあります。</w:t>
      </w:r>
    </w:p>
    <w:p w14:paraId="24BB7330" w14:textId="3E02A948" w:rsidR="00702D14" w:rsidRDefault="00D16460" w:rsidP="00BF132F">
      <w:pPr>
        <w:ind w:left="600" w:hangingChars="300" w:hanging="600"/>
        <w:rPr>
          <w:rFonts w:ascii="游ゴシック" w:eastAsia="游ゴシック" w:hAnsi="游ゴシック"/>
        </w:rPr>
      </w:pPr>
      <w:r>
        <w:rPr>
          <w:rFonts w:ascii="游ゴシック" w:eastAsia="游ゴシック" w:hAnsi="游ゴシック" w:hint="eastAsia"/>
        </w:rPr>
        <w:t>（３）</w:t>
      </w:r>
      <w:r w:rsidR="00B35916">
        <w:rPr>
          <w:rFonts w:ascii="游ゴシック" w:eastAsia="游ゴシック" w:hAnsi="游ゴシック" w:hint="eastAsia"/>
        </w:rPr>
        <w:t>本</w:t>
      </w:r>
      <w:r>
        <w:rPr>
          <w:rFonts w:ascii="游ゴシック" w:eastAsia="游ゴシック" w:hAnsi="游ゴシック" w:hint="eastAsia"/>
        </w:rPr>
        <w:t>連盟等に認められた報道機関等によって撮影された映像が、中継・録画放送及びインターネットにより配信されることがあります。</w:t>
      </w:r>
    </w:p>
    <w:p w14:paraId="07250900" w14:textId="74B87E19" w:rsidR="00C17082" w:rsidRPr="00D16460" w:rsidRDefault="00C17082" w:rsidP="00BF132F">
      <w:pPr>
        <w:ind w:left="600" w:hangingChars="300" w:hanging="600"/>
        <w:rPr>
          <w:rFonts w:ascii="游ゴシック" w:eastAsia="游ゴシック" w:hAnsi="游ゴシック"/>
        </w:rPr>
      </w:pPr>
      <w:r>
        <w:rPr>
          <w:rFonts w:ascii="游ゴシック" w:eastAsia="游ゴシック" w:hAnsi="游ゴシック" w:hint="eastAsia"/>
        </w:rPr>
        <w:t>（４）この他、本連盟等の許可に基づき、許可を受けた写真撮影企業等によって撮影された写真等が公開及び販売されることがあります。</w:t>
      </w:r>
    </w:p>
    <w:p w14:paraId="463EB607" w14:textId="77777777" w:rsidR="00702D14" w:rsidRPr="00702D14" w:rsidRDefault="00702D14" w:rsidP="00702D14">
      <w:pPr>
        <w:rPr>
          <w:rFonts w:ascii="游ゴシック" w:eastAsia="游ゴシック" w:hAnsi="游ゴシック"/>
          <w:color w:val="auto"/>
        </w:rPr>
      </w:pPr>
    </w:p>
    <w:p w14:paraId="6EDA1038" w14:textId="3DE3DCB4" w:rsidR="00702D14" w:rsidRPr="00702D14" w:rsidRDefault="00BF132F" w:rsidP="00702D14">
      <w:pPr>
        <w:rPr>
          <w:rFonts w:ascii="游ゴシック" w:eastAsia="游ゴシック" w:hAnsi="游ゴシック"/>
          <w:color w:val="auto"/>
        </w:rPr>
      </w:pPr>
      <w:r>
        <w:rPr>
          <w:rFonts w:ascii="游ゴシック" w:eastAsia="游ゴシック" w:hAnsi="游ゴシック" w:hint="eastAsia"/>
          <w:color w:val="auto"/>
        </w:rPr>
        <w:t xml:space="preserve">４　</w:t>
      </w:r>
      <w:r w:rsidR="000B7E6C">
        <w:rPr>
          <w:rFonts w:ascii="游ゴシック" w:eastAsia="游ゴシック" w:hAnsi="游ゴシック" w:hint="eastAsia"/>
          <w:color w:val="auto"/>
        </w:rPr>
        <w:t>大分</w:t>
      </w:r>
      <w:r>
        <w:rPr>
          <w:rFonts w:ascii="游ゴシック" w:eastAsia="游ゴシック" w:hAnsi="游ゴシック" w:hint="eastAsia"/>
          <w:color w:val="auto"/>
        </w:rPr>
        <w:t>県高等学校体育連盟の</w:t>
      </w:r>
      <w:r w:rsidR="00702D14" w:rsidRPr="00702D14">
        <w:rPr>
          <w:rFonts w:ascii="游ゴシック" w:eastAsia="游ゴシック" w:hAnsi="游ゴシック" w:hint="eastAsia"/>
          <w:color w:val="auto"/>
        </w:rPr>
        <w:t>対応</w:t>
      </w:r>
    </w:p>
    <w:p w14:paraId="3EAD20D7" w14:textId="4B8FDCEC" w:rsidR="00702D14" w:rsidRPr="00BF132F" w:rsidRDefault="00BF132F" w:rsidP="00BF132F">
      <w:pPr>
        <w:rPr>
          <w:rFonts w:ascii="游ゴシック" w:eastAsia="游ゴシック" w:hAnsi="游ゴシック"/>
        </w:rPr>
      </w:pPr>
      <w:r>
        <w:rPr>
          <w:rFonts w:ascii="游ゴシック" w:eastAsia="游ゴシック" w:hAnsi="游ゴシック" w:hint="eastAsia"/>
        </w:rPr>
        <w:t>（１）</w:t>
      </w:r>
      <w:r w:rsidR="00702D14" w:rsidRPr="00BF132F">
        <w:rPr>
          <w:rFonts w:ascii="游ゴシック" w:eastAsia="游ゴシック" w:hAnsi="游ゴシック" w:hint="eastAsia"/>
        </w:rPr>
        <w:t>取得した個人情報</w:t>
      </w:r>
      <w:r w:rsidR="00BD3796">
        <w:rPr>
          <w:rFonts w:ascii="游ゴシック" w:eastAsia="游ゴシック" w:hAnsi="游ゴシック" w:hint="eastAsia"/>
        </w:rPr>
        <w:t>が、</w:t>
      </w:r>
      <w:r>
        <w:rPr>
          <w:rFonts w:ascii="游ゴシック" w:eastAsia="游ゴシック" w:hAnsi="游ゴシック" w:hint="eastAsia"/>
        </w:rPr>
        <w:t>前記</w:t>
      </w:r>
      <w:r w:rsidR="00702D14" w:rsidRPr="00BF132F">
        <w:rPr>
          <w:rFonts w:ascii="游ゴシック" w:eastAsia="游ゴシック" w:hAnsi="游ゴシック" w:hint="eastAsia"/>
        </w:rPr>
        <w:t>利用目的以外に使用されることはありません。</w:t>
      </w:r>
    </w:p>
    <w:p w14:paraId="11BB618E" w14:textId="0EF0CAC4" w:rsidR="00702D14" w:rsidRPr="00702D14" w:rsidRDefault="00BF132F" w:rsidP="00BF132F">
      <w:pPr>
        <w:ind w:left="600" w:hangingChars="300" w:hanging="600"/>
        <w:rPr>
          <w:rFonts w:ascii="游ゴシック" w:eastAsia="游ゴシック" w:hAnsi="游ゴシック"/>
        </w:rPr>
      </w:pPr>
      <w:r>
        <w:rPr>
          <w:rFonts w:ascii="游ゴシック" w:eastAsia="游ゴシック" w:hAnsi="游ゴシック" w:hint="eastAsia"/>
        </w:rPr>
        <w:t>（２）</w:t>
      </w:r>
      <w:r w:rsidR="00930017">
        <w:rPr>
          <w:rFonts w:ascii="游ゴシック" w:eastAsia="游ゴシック" w:hAnsi="游ゴシック" w:hint="eastAsia"/>
        </w:rPr>
        <w:t>本大会の</w:t>
      </w:r>
      <w:r w:rsidR="00702D14" w:rsidRPr="00BF132F">
        <w:rPr>
          <w:rFonts w:ascii="游ゴシック" w:eastAsia="游ゴシック" w:hAnsi="游ゴシック" w:hint="eastAsia"/>
        </w:rPr>
        <w:t>参加申込書の提出により、前記取り扱いに関するご承諾をいただいたものとして、</w:t>
      </w:r>
      <w:r w:rsidR="00702D14" w:rsidRPr="00702D14">
        <w:rPr>
          <w:rFonts w:ascii="游ゴシック" w:eastAsia="游ゴシック" w:hAnsi="游ゴシック" w:hint="eastAsia"/>
        </w:rPr>
        <w:t>対応させていただきます。</w:t>
      </w:r>
    </w:p>
    <w:p w14:paraId="5C9A3D01" w14:textId="10B8C0D0" w:rsidR="00702D14" w:rsidRDefault="00BF132F" w:rsidP="00BF132F">
      <w:pPr>
        <w:ind w:left="600" w:hangingChars="300" w:hanging="600"/>
        <w:rPr>
          <w:rFonts w:ascii="游ゴシック" w:eastAsia="游ゴシック" w:hAnsi="游ゴシック"/>
          <w:color w:val="auto"/>
        </w:rPr>
      </w:pPr>
      <w:r>
        <w:rPr>
          <w:rFonts w:ascii="游ゴシック" w:eastAsia="游ゴシック" w:hAnsi="游ゴシック" w:hint="eastAsia"/>
          <w:color w:val="auto"/>
        </w:rPr>
        <w:t>（３）</w:t>
      </w:r>
      <w:r w:rsidR="00930017">
        <w:rPr>
          <w:rFonts w:ascii="游ゴシック" w:eastAsia="游ゴシック" w:hAnsi="游ゴシック" w:hint="eastAsia"/>
          <w:color w:val="auto"/>
        </w:rPr>
        <w:t>本大会に関する</w:t>
      </w:r>
      <w:r w:rsidR="00702D14" w:rsidRPr="00702D14">
        <w:rPr>
          <w:rFonts w:ascii="游ゴシック" w:eastAsia="游ゴシック" w:hAnsi="游ゴシック" w:hint="eastAsia"/>
          <w:color w:val="auto"/>
        </w:rPr>
        <w:t>大会役員、競技役員、運営役員、その他各種委員や補助員</w:t>
      </w:r>
      <w:r>
        <w:rPr>
          <w:rFonts w:ascii="游ゴシック" w:eastAsia="游ゴシック" w:hAnsi="游ゴシック" w:hint="eastAsia"/>
          <w:color w:val="auto"/>
        </w:rPr>
        <w:t>、</w:t>
      </w:r>
      <w:r w:rsidR="00702D14" w:rsidRPr="00702D14">
        <w:rPr>
          <w:rFonts w:ascii="游ゴシック" w:eastAsia="游ゴシック" w:hAnsi="游ゴシック" w:hint="eastAsia"/>
          <w:color w:val="auto"/>
        </w:rPr>
        <w:t>大会</w:t>
      </w:r>
      <w:r>
        <w:rPr>
          <w:rFonts w:ascii="游ゴシック" w:eastAsia="游ゴシック" w:hAnsi="游ゴシック" w:hint="eastAsia"/>
          <w:color w:val="auto"/>
        </w:rPr>
        <w:t>運営</w:t>
      </w:r>
      <w:r w:rsidR="00702D14" w:rsidRPr="00702D14">
        <w:rPr>
          <w:rFonts w:ascii="游ゴシック" w:eastAsia="游ゴシック" w:hAnsi="游ゴシック" w:hint="eastAsia"/>
          <w:color w:val="auto"/>
        </w:rPr>
        <w:t>関係者及び会場に来られた観客の皆様につきましては、前記取り扱いに関するご承諾をいただいたものとして対応させていただきます。</w:t>
      </w:r>
    </w:p>
    <w:p w14:paraId="01D05D5A" w14:textId="66702135" w:rsidR="00CF6017" w:rsidRPr="00C17082" w:rsidRDefault="00BF132F" w:rsidP="00C17082">
      <w:pPr>
        <w:ind w:left="600" w:hangingChars="300" w:hanging="600"/>
        <w:rPr>
          <w:rFonts w:ascii="游ゴシック" w:eastAsia="游ゴシック" w:hAnsi="游ゴシック"/>
          <w:noProof/>
          <w:color w:val="auto"/>
        </w:rPr>
      </w:pPr>
      <w:r>
        <w:rPr>
          <w:rFonts w:ascii="游ゴシック" w:eastAsia="游ゴシック" w:hAnsi="游ゴシック" w:hint="eastAsia"/>
          <w:color w:val="auto"/>
        </w:rPr>
        <w:t>（４）個人情報等の掲載又は公開等に関してのご質問は、</w:t>
      </w:r>
      <w:r w:rsidR="00930017">
        <w:rPr>
          <w:rFonts w:ascii="游ゴシック" w:eastAsia="游ゴシック" w:hAnsi="游ゴシック" w:hint="eastAsia"/>
          <w:color w:val="auto"/>
        </w:rPr>
        <w:t>本連盟</w:t>
      </w:r>
      <w:r>
        <w:rPr>
          <w:rFonts w:ascii="游ゴシック" w:eastAsia="游ゴシック" w:hAnsi="游ゴシック" w:hint="eastAsia"/>
          <w:color w:val="auto"/>
        </w:rPr>
        <w:t>事務局までご連絡ください</w:t>
      </w:r>
      <w:r w:rsidR="00C17082">
        <w:rPr>
          <w:rFonts w:ascii="游ゴシック" w:eastAsia="游ゴシック" w:hAnsi="游ゴシック" w:hint="eastAsia"/>
          <w:noProof/>
          <w:color w:val="auto"/>
        </w:rPr>
        <w:t>。</w:t>
      </w:r>
    </w:p>
    <w:sectPr w:rsidR="00CF6017" w:rsidRPr="00C17082" w:rsidSect="00C17082">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14"/>
    <w:rsid w:val="000B7E6C"/>
    <w:rsid w:val="000E33F2"/>
    <w:rsid w:val="00373D81"/>
    <w:rsid w:val="00624ED9"/>
    <w:rsid w:val="00702D14"/>
    <w:rsid w:val="00930017"/>
    <w:rsid w:val="00A5471D"/>
    <w:rsid w:val="00B35916"/>
    <w:rsid w:val="00BD3796"/>
    <w:rsid w:val="00BF132F"/>
    <w:rsid w:val="00C17082"/>
    <w:rsid w:val="00C25CA9"/>
    <w:rsid w:val="00CF6017"/>
    <w:rsid w:val="00D16460"/>
    <w:rsid w:val="00DA6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B12D66"/>
  <w15:chartTrackingRefBased/>
  <w15:docId w15:val="{6B35F351-5A62-41A7-93A2-1263E7BE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D14"/>
    <w:pPr>
      <w:widowControl w:val="0"/>
      <w:suppressAutoHyphens/>
      <w:wordWrap w:val="0"/>
      <w:autoSpaceDE w:val="0"/>
      <w:autoSpaceDN w:val="0"/>
      <w:adjustRightInd w:val="0"/>
      <w:textAlignment w:val="baseline"/>
    </w:pPr>
    <w:rPr>
      <w:rFonts w:ascii="ＭＳ 明朝" w:eastAsia="ＭＳ 明朝" w:hAnsi="ＭＳ 明朝"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2D14"/>
    <w:pPr>
      <w:suppressAutoHyphens w:val="0"/>
      <w:wordWrap/>
      <w:autoSpaceDE/>
      <w:autoSpaceDN/>
      <w:adjustRightInd/>
      <w:ind w:leftChars="400" w:left="840"/>
      <w:jc w:val="both"/>
      <w:textAlignment w:val="auto"/>
    </w:pPr>
    <w:rPr>
      <w:rFonts w:ascii="Century" w:hAnsi="Century"/>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新悟</dc:creator>
  <cp:keywords/>
  <dc:description/>
  <cp:lastModifiedBy>北崎匡 （大分商高）</cp:lastModifiedBy>
  <cp:revision>8</cp:revision>
  <dcterms:created xsi:type="dcterms:W3CDTF">2022-03-16T01:40:00Z</dcterms:created>
  <dcterms:modified xsi:type="dcterms:W3CDTF">2022-05-08T04:44:00Z</dcterms:modified>
</cp:coreProperties>
</file>